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DB2E73" w14:textId="77777777" w:rsidR="006811D9" w:rsidRDefault="006811D9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>
        <w:rPr>
          <w:i/>
          <w:sz w:val="24"/>
          <w:u w:val="single"/>
        </w:rPr>
        <w:t xml:space="preserve">ANEXO II </w:t>
      </w:r>
    </w:p>
    <w:p w14:paraId="7191B549" w14:textId="77777777" w:rsidR="00D03D40" w:rsidRPr="00E94882" w:rsidRDefault="00D03D40" w:rsidP="005C6EF8">
      <w:pPr>
        <w:pStyle w:val="Ttulo1"/>
        <w:numPr>
          <w:ilvl w:val="0"/>
          <w:numId w:val="0"/>
        </w:numPr>
        <w:ind w:left="360" w:hanging="360"/>
        <w:jc w:val="center"/>
        <w:rPr>
          <w:i/>
          <w:sz w:val="24"/>
          <w:u w:val="single"/>
        </w:rPr>
      </w:pPr>
      <w:r w:rsidRPr="00E94882">
        <w:rPr>
          <w:i/>
          <w:sz w:val="24"/>
          <w:u w:val="single"/>
        </w:rPr>
        <w:t>MODELO DE PLANILHA DE PROPOSTA</w:t>
      </w:r>
    </w:p>
    <w:p w14:paraId="7DE4A49B" w14:textId="305ABE36" w:rsidR="00A02BA4" w:rsidRPr="00E94882" w:rsidRDefault="00A02BA4" w:rsidP="00A02BA4">
      <w:pPr>
        <w:jc w:val="center"/>
        <w:rPr>
          <w:rFonts w:cs="Arial"/>
          <w:sz w:val="24"/>
          <w:lang w:eastAsia="zh-CN" w:bidi="hi-IN"/>
        </w:rPr>
      </w:pPr>
      <w:r w:rsidRPr="00E94882">
        <w:rPr>
          <w:rFonts w:cs="Arial"/>
          <w:b/>
          <w:bCs/>
          <w:sz w:val="24"/>
        </w:rPr>
        <w:t>Aviso de Contratação Direta nº DL-373/00</w:t>
      </w:r>
      <w:r w:rsidR="006B6A68">
        <w:rPr>
          <w:rFonts w:cs="Arial"/>
          <w:b/>
          <w:bCs/>
          <w:sz w:val="24"/>
        </w:rPr>
        <w:t>0</w:t>
      </w:r>
      <w:r w:rsidR="00FC3698">
        <w:rPr>
          <w:rFonts w:cs="Arial"/>
          <w:b/>
          <w:bCs/>
          <w:sz w:val="24"/>
        </w:rPr>
        <w:t>4</w:t>
      </w:r>
      <w:r w:rsidR="000821B6" w:rsidRPr="00E94882">
        <w:rPr>
          <w:rFonts w:cs="Arial"/>
          <w:b/>
          <w:bCs/>
          <w:sz w:val="24"/>
        </w:rPr>
        <w:t>/2</w:t>
      </w:r>
      <w:r w:rsidR="006B6A68">
        <w:rPr>
          <w:rFonts w:cs="Arial"/>
          <w:b/>
          <w:bCs/>
          <w:sz w:val="24"/>
        </w:rPr>
        <w:t>6</w:t>
      </w:r>
      <w:r w:rsidRPr="00E94882">
        <w:rPr>
          <w:rFonts w:cs="Arial"/>
          <w:b/>
          <w:bCs/>
          <w:sz w:val="24"/>
        </w:rPr>
        <w:t xml:space="preserve"> - Processo n°</w:t>
      </w:r>
      <w:r w:rsidR="0070289F">
        <w:rPr>
          <w:rFonts w:cs="Arial"/>
          <w:b/>
          <w:bCs/>
          <w:sz w:val="24"/>
        </w:rPr>
        <w:t>20</w:t>
      </w:r>
      <w:r w:rsidR="00FC3698">
        <w:rPr>
          <w:rFonts w:cs="Arial"/>
          <w:b/>
          <w:bCs/>
          <w:sz w:val="24"/>
        </w:rPr>
        <w:t>260411307</w:t>
      </w:r>
    </w:p>
    <w:p w14:paraId="478BCE83" w14:textId="77777777" w:rsidR="00A02BA4" w:rsidRPr="00E94882" w:rsidRDefault="00A02BA4" w:rsidP="005C7678">
      <w:pPr>
        <w:rPr>
          <w:rFonts w:cs="Arial"/>
          <w:sz w:val="24"/>
          <w:lang w:eastAsia="zh-CN" w:bidi="hi-IN"/>
        </w:rPr>
      </w:pPr>
    </w:p>
    <w:p w14:paraId="5CD04899" w14:textId="15B9EEED" w:rsidR="00303FEC" w:rsidRPr="006B6A68" w:rsidRDefault="00303FEC" w:rsidP="00303FEC">
      <w:pPr>
        <w:jc w:val="center"/>
        <w:rPr>
          <w:rFonts w:cs="Arial"/>
          <w:i/>
          <w:sz w:val="22"/>
          <w:szCs w:val="22"/>
          <w:u w:val="single"/>
        </w:rPr>
      </w:pPr>
      <w:r w:rsidRPr="006B6A68">
        <w:rPr>
          <w:rFonts w:cs="Arial"/>
          <w:i/>
          <w:sz w:val="22"/>
          <w:szCs w:val="22"/>
          <w:u w:val="single"/>
        </w:rPr>
        <w:t xml:space="preserve">Endereço de entrega, </w:t>
      </w:r>
      <w:r w:rsidR="006B6A68" w:rsidRPr="006B6A68">
        <w:rPr>
          <w:rFonts w:cs="Arial"/>
          <w:i/>
          <w:sz w:val="22"/>
          <w:szCs w:val="22"/>
          <w:u w:val="single"/>
        </w:rPr>
        <w:t xml:space="preserve">na Sede </w:t>
      </w:r>
      <w:r w:rsidR="00D84F7C">
        <w:rPr>
          <w:rFonts w:cs="Arial"/>
          <w:i/>
          <w:sz w:val="22"/>
          <w:szCs w:val="22"/>
          <w:u w:val="single"/>
        </w:rPr>
        <w:t xml:space="preserve">do CPI-10 - </w:t>
      </w:r>
      <w:r w:rsidR="00D84F7C" w:rsidRPr="00D84F7C">
        <w:rPr>
          <w:rFonts w:cs="Arial"/>
          <w:i/>
          <w:sz w:val="22"/>
          <w:szCs w:val="22"/>
          <w:u w:val="single"/>
        </w:rPr>
        <w:t>Rua: Capitão Alberto Mendes Júnior, 238 - Aviação - Cep: 16055-535 - Araçatuba/SP.</w:t>
      </w:r>
    </w:p>
    <w:p w14:paraId="4542FA9F" w14:textId="77777777" w:rsidR="006B6A68" w:rsidRPr="006B6A68" w:rsidRDefault="006B6A68" w:rsidP="00303FEC">
      <w:pPr>
        <w:jc w:val="center"/>
        <w:rPr>
          <w:rFonts w:cs="Arial"/>
          <w:i/>
          <w:sz w:val="22"/>
          <w:szCs w:val="22"/>
          <w:u w:val="single"/>
        </w:rPr>
      </w:pPr>
    </w:p>
    <w:tbl>
      <w:tblPr>
        <w:tblW w:w="10557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4"/>
        <w:gridCol w:w="5576"/>
        <w:gridCol w:w="1888"/>
        <w:gridCol w:w="1077"/>
        <w:gridCol w:w="1113"/>
        <w:gridCol w:w="19"/>
      </w:tblGrid>
      <w:tr w:rsidR="00303FEC" w:rsidRPr="006B6A68" w14:paraId="77A63D07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D7E060D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</w:p>
          <w:p w14:paraId="26BAECDA" w14:textId="77777777" w:rsidR="00303FEC" w:rsidRPr="006B6A68" w:rsidRDefault="00303FEC" w:rsidP="0070289F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ITEM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1D2FA6" w14:textId="64EA505A" w:rsidR="00303FEC" w:rsidRPr="006B6A68" w:rsidRDefault="00303FEC" w:rsidP="0070289F">
            <w:pPr>
              <w:jc w:val="center"/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>DESCRIÇÃO</w:t>
            </w:r>
            <w:r w:rsidR="00E04DF8">
              <w:rPr>
                <w:rFonts w:eastAsiaTheme="minorHAnsi" w:cs="Arial"/>
                <w:b/>
                <w:bCs/>
                <w:i/>
                <w:sz w:val="22"/>
                <w:szCs w:val="22"/>
                <w:lang w:eastAsia="en-US"/>
              </w:rPr>
              <w:t xml:space="preserve"> conforme o Termo de Referência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6B9E5F2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Quantidade</w:t>
            </w:r>
          </w:p>
          <w:p w14:paraId="14B74B76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e</w:t>
            </w:r>
          </w:p>
          <w:p w14:paraId="56D69979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Marca e Modelo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1CAAC39" w14:textId="77777777" w:rsidR="00303FEC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Unitário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3DC472" w14:textId="77777777" w:rsidR="0070289F" w:rsidRPr="006B6A68" w:rsidRDefault="0070289F" w:rsidP="0070289F">
            <w:pPr>
              <w:jc w:val="center"/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color w:val="000000" w:themeColor="text1"/>
                <w:sz w:val="22"/>
                <w:szCs w:val="22"/>
                <w:lang w:eastAsia="en-US"/>
              </w:rPr>
              <w:t>Valor Total</w:t>
            </w:r>
          </w:p>
        </w:tc>
      </w:tr>
      <w:tr w:rsidR="00303FEC" w:rsidRPr="006B6A68" w14:paraId="5CB0E3C9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030CD" w14:textId="77777777" w:rsidR="00303FEC" w:rsidRPr="006B6A68" w:rsidRDefault="00303FEC" w:rsidP="00D84F7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</w:p>
          <w:p w14:paraId="33DCFAAC" w14:textId="77777777" w:rsidR="00303FEC" w:rsidRPr="006B6A68" w:rsidRDefault="00303FEC" w:rsidP="00D84F7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4D27B" w14:textId="35BFCE03" w:rsidR="00303FE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t xml:space="preserve">Salgados Diversos Tipo: </w:t>
            </w:r>
            <w:r w:rsidRPr="00D84F7C">
              <w:rPr>
                <w:b/>
                <w:bCs/>
              </w:rPr>
              <w:t>Coxinha,</w:t>
            </w:r>
            <w:r>
              <w:t xml:space="preserve"> Apresentação: Frito, Aplicação: Alimentação, Sabor: </w:t>
            </w:r>
            <w:r w:rsidRPr="00D84F7C">
              <w:rPr>
                <w:b/>
                <w:bCs/>
              </w:rPr>
              <w:t>Frango</w:t>
            </w:r>
            <w:r>
              <w:t>, Peso: 20 G, Características Adicionais: Pronto Para Consumo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4B24E" w14:textId="38120E98" w:rsidR="0070289F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4 centenas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927CF" w14:textId="167B1C7A" w:rsidR="00303FEC" w:rsidRPr="006B6A68" w:rsidRDefault="00303FE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C9295C" w14:textId="77777777" w:rsidR="00303FEC" w:rsidRPr="006B6A68" w:rsidRDefault="00303FE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049ED729" w14:textId="0C002BFF" w:rsidR="00303FEC" w:rsidRPr="006B6A68" w:rsidRDefault="00303FE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D84F7C" w:rsidRPr="006B6A68" w14:paraId="59F2005E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B150" w14:textId="4103BA35" w:rsidR="00D84F7C" w:rsidRPr="006B6A68" w:rsidRDefault="00D84F7C" w:rsidP="00D84F7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E0D6C" w14:textId="48E0BC35" w:rsidR="00D84F7C" w:rsidRDefault="00D84F7C" w:rsidP="00D84F7C">
            <w:pPr>
              <w:spacing w:line="276" w:lineRule="auto"/>
              <w:jc w:val="center"/>
            </w:pPr>
            <w:r>
              <w:t xml:space="preserve">Salgados Diversos Tipo: </w:t>
            </w:r>
            <w:r w:rsidRPr="00D84F7C">
              <w:rPr>
                <w:b/>
                <w:bCs/>
              </w:rPr>
              <w:t>Esfirra</w:t>
            </w:r>
            <w:r>
              <w:t xml:space="preserve">, Apresentação: Embalagem Com 80 Gramas, Sabor: </w:t>
            </w:r>
            <w:r w:rsidRPr="00D84F7C">
              <w:rPr>
                <w:b/>
                <w:bCs/>
              </w:rPr>
              <w:t>Carne Moída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95CD63" w14:textId="5536A8CC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4 centenas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F53133" w14:textId="7DA48789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B5B590" w14:textId="2BF091ED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F6D2A06" w14:textId="471AEE04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</w:t>
            </w: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$</w:t>
            </w:r>
          </w:p>
        </w:tc>
      </w:tr>
      <w:tr w:rsidR="00D84F7C" w:rsidRPr="006B6A68" w14:paraId="4EA4F3D1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7AAE4" w14:textId="0481A286" w:rsidR="00D84F7C" w:rsidRDefault="00D84F7C" w:rsidP="00D84F7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3C4F2" w14:textId="7902D2CE" w:rsidR="00D84F7C" w:rsidRDefault="00D84F7C" w:rsidP="00D84F7C">
            <w:pPr>
              <w:spacing w:line="276" w:lineRule="auto"/>
              <w:jc w:val="center"/>
            </w:pPr>
            <w:r>
              <w:t xml:space="preserve">Salgados Diversos Tipo: </w:t>
            </w:r>
            <w:r w:rsidRPr="00D84F7C">
              <w:rPr>
                <w:b/>
                <w:bCs/>
              </w:rPr>
              <w:t>Empada</w:t>
            </w:r>
            <w:r>
              <w:t xml:space="preserve">, Apresentação: Assado, Aplicação: Alimentação, Sabor: </w:t>
            </w:r>
            <w:r w:rsidRPr="00D84F7C">
              <w:rPr>
                <w:b/>
                <w:bCs/>
              </w:rPr>
              <w:t>Frango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742C5" w14:textId="5F904126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4 centenas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944A6" w14:textId="6F29DCC7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AA0945" w14:textId="3407A984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DEB8046" w14:textId="24FF0419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</w:t>
            </w: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$</w:t>
            </w:r>
          </w:p>
        </w:tc>
      </w:tr>
      <w:tr w:rsidR="00D84F7C" w:rsidRPr="006B6A68" w14:paraId="6C299D87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5C06" w14:textId="6D4BF822" w:rsidR="00D84F7C" w:rsidRDefault="00D84F7C" w:rsidP="00D84F7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0B46" w14:textId="5AAF8562" w:rsidR="00D84F7C" w:rsidRDefault="00D84F7C" w:rsidP="00D84F7C">
            <w:pPr>
              <w:spacing w:line="276" w:lineRule="auto"/>
              <w:jc w:val="center"/>
            </w:pPr>
            <w:r w:rsidRPr="00D84F7C">
              <w:rPr>
                <w:b/>
                <w:bCs/>
              </w:rPr>
              <w:t>Pão De Queijo</w:t>
            </w:r>
            <w:r>
              <w:t xml:space="preserve"> Basa Da Massa: Polvilho Doce Ou Azedo E Queijo, Ingredientes Adicionais: Original, Formato: Coquetel/Mini, Apresentação: Assado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C6600" w14:textId="70A975FF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7 quilos</w:t>
            </w:r>
            <w:r w:rsidR="00FC369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, Marca do produto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920B95" w14:textId="30A2DD33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5496F5" w14:textId="77777777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BD31716" w14:textId="730CAE43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D84F7C" w:rsidRPr="006B6A68" w14:paraId="4F91F510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23EC" w14:textId="3A1C717C" w:rsidR="00D84F7C" w:rsidRDefault="00D84F7C" w:rsidP="00D84F7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BEDAC" w14:textId="0B4C608E" w:rsidR="00D84F7C" w:rsidRPr="00D84F7C" w:rsidRDefault="00D84F7C" w:rsidP="00D84F7C">
            <w:pPr>
              <w:spacing w:line="276" w:lineRule="auto"/>
              <w:jc w:val="center"/>
              <w:rPr>
                <w:b/>
                <w:bCs/>
              </w:rPr>
            </w:pPr>
            <w:r w:rsidRPr="00D84F7C">
              <w:rPr>
                <w:b/>
                <w:bCs/>
              </w:rPr>
              <w:t>Refrigerante</w:t>
            </w:r>
            <w:r>
              <w:t xml:space="preserve"> Material: Água Gaseificada, Açúcar, Extrato Noz De Cola, Sabor: Aroma Natural, Características Adicionais: Cafeína, Corante Caramelo </w:t>
            </w:r>
            <w:proofErr w:type="spellStart"/>
            <w:r>
              <w:t>Iv</w:t>
            </w:r>
            <w:proofErr w:type="spellEnd"/>
            <w:r>
              <w:t xml:space="preserve">, Acidulante </w:t>
            </w:r>
            <w:proofErr w:type="spellStart"/>
            <w:r>
              <w:t>Ins</w:t>
            </w:r>
            <w:proofErr w:type="spellEnd"/>
            <w:r>
              <w:t xml:space="preserve"> 338 - água gaseificada açúcar, extrato de noz </w:t>
            </w:r>
            <w:r w:rsidRPr="00D84F7C">
              <w:rPr>
                <w:b/>
                <w:bCs/>
              </w:rPr>
              <w:t>de cola</w:t>
            </w:r>
            <w:r>
              <w:t xml:space="preserve"> cafeína, corante caramelo </w:t>
            </w:r>
            <w:proofErr w:type="spellStart"/>
            <w:r>
              <w:t>iv</w:t>
            </w:r>
            <w:proofErr w:type="spellEnd"/>
            <w:r>
              <w:t>, acidulante ácido fosfórico e aroma natural.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9D0A0" w14:textId="6442681C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10 embalagens de 2 litros</w:t>
            </w:r>
            <w:r w:rsidR="00FC369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, Marca do produto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56EC1" w14:textId="0F93A67A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0F84D" w14:textId="77777777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2D2772B" w14:textId="77777777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5486B9C7" w14:textId="7F327440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D84F7C" w:rsidRPr="006B6A68" w14:paraId="5A1F546C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32696" w14:textId="5360E5A4" w:rsidR="00D84F7C" w:rsidRDefault="00D84F7C" w:rsidP="00D84F7C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39B6" w14:textId="4E045402" w:rsidR="00D84F7C" w:rsidRDefault="00D84F7C" w:rsidP="00D84F7C">
            <w:pPr>
              <w:spacing w:line="276" w:lineRule="auto"/>
              <w:jc w:val="center"/>
            </w:pPr>
            <w:r w:rsidRPr="00FC3698">
              <w:rPr>
                <w:b/>
                <w:bCs/>
              </w:rPr>
              <w:t>Suco</w:t>
            </w:r>
            <w:r>
              <w:t xml:space="preserve"> Apresentação: Líquido, Sabor: </w:t>
            </w:r>
            <w:r w:rsidRPr="00FC3698">
              <w:rPr>
                <w:b/>
                <w:bCs/>
              </w:rPr>
              <w:t>Laranja</w:t>
            </w:r>
            <w:r>
              <w:t>, Tipo: Integral, Características Adicionais: Concentrado E Sem Adição De Açúcar, Validade: 5 MESES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EC046" w14:textId="5DDB6868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15 litros</w:t>
            </w:r>
            <w:r w:rsidR="00FC369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, Marca do produto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3305F" w14:textId="5E55A5ED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B15E16" w14:textId="77777777" w:rsidR="00D84F7C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2B3786B" w14:textId="7F7332A7" w:rsidR="00D84F7C" w:rsidRPr="006B6A68" w:rsidRDefault="00D84F7C" w:rsidP="00D84F7C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AF7265" w:rsidRPr="006B6A68" w14:paraId="03F2C61F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791B" w14:textId="11D62368" w:rsidR="00AF7265" w:rsidRDefault="00AF7265" w:rsidP="00AF726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7C7A8" w14:textId="6E76A3CE" w:rsidR="00AF7265" w:rsidRDefault="00AF7265" w:rsidP="00AF7265">
            <w:pPr>
              <w:spacing w:line="276" w:lineRule="auto"/>
              <w:jc w:val="center"/>
            </w:pPr>
            <w:r w:rsidRPr="00C14BDC">
              <w:rPr>
                <w:b/>
                <w:bCs/>
              </w:rPr>
              <w:t>Refrigerante</w:t>
            </w:r>
            <w:r>
              <w:t xml:space="preserve"> Material: Água Gasosa /Xarope, Sabor: Cola, Características Adicionais</w:t>
            </w:r>
            <w:r w:rsidRPr="00C14BDC">
              <w:rPr>
                <w:b/>
                <w:bCs/>
              </w:rPr>
              <w:t>: Sem Açúcar</w:t>
            </w:r>
            <w:r>
              <w:t xml:space="preserve"> - Água gaseificada / Extrato de noz </w:t>
            </w:r>
            <w:r w:rsidRPr="00C14BDC">
              <w:rPr>
                <w:b/>
                <w:bCs/>
              </w:rPr>
              <w:t>de cola</w:t>
            </w:r>
            <w:r>
              <w:t xml:space="preserve"> / Cafeína / Corante caramelo IV / Acidulante ácido fosfórico / Aroma natural / Edulcorantes, como ciclamato de sódio, </w:t>
            </w:r>
            <w:proofErr w:type="spellStart"/>
            <w:r>
              <w:t>acesulfame</w:t>
            </w:r>
            <w:proofErr w:type="spellEnd"/>
            <w:r>
              <w:t xml:space="preserve"> de potássio e aspartame / Conservador </w:t>
            </w:r>
            <w:proofErr w:type="spellStart"/>
            <w:r>
              <w:t>benzoato</w:t>
            </w:r>
            <w:proofErr w:type="spellEnd"/>
            <w:r>
              <w:t xml:space="preserve"> de sódio / Estabilizante citrato de sódio.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334C2" w14:textId="0429F546" w:rsidR="00AF7265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10 embalagens de 2 litros</w:t>
            </w:r>
            <w:r w:rsidR="00FC3698"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, Marca do produto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BEBED" w14:textId="6A90D341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60F2F1" w14:textId="77777777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D54E609" w14:textId="77777777" w:rsidR="00AF7265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D09C2FA" w14:textId="77777777" w:rsidR="00AF7265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67A6C57A" w14:textId="7A89FD9B" w:rsidR="00AF7265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AF7265" w:rsidRPr="006B6A68" w14:paraId="158B230F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1A89" w14:textId="6AE9F4E0" w:rsidR="00AF7265" w:rsidRDefault="00AF7265" w:rsidP="00AF726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E9EF" w14:textId="644BF8CD" w:rsidR="00AF7265" w:rsidRDefault="00AF7265" w:rsidP="00AF7265">
            <w:pPr>
              <w:spacing w:line="276" w:lineRule="auto"/>
              <w:jc w:val="center"/>
            </w:pPr>
            <w:r w:rsidRPr="00FC3698">
              <w:rPr>
                <w:b/>
                <w:bCs/>
              </w:rPr>
              <w:t>Doce</w:t>
            </w:r>
            <w:r>
              <w:t xml:space="preserve"> Confeitado Tipo: </w:t>
            </w:r>
            <w:r w:rsidRPr="00FC3698">
              <w:rPr>
                <w:b/>
                <w:bCs/>
              </w:rPr>
              <w:t>Carolina</w:t>
            </w:r>
            <w:r>
              <w:t xml:space="preserve">, Peso: 50 G, Ingredientes: Farinha De Trigo, Leite, Açúcar, Manteiga, Sal Ovo, Características Adicionais: Cobertura De Chocolate; Recheio </w:t>
            </w:r>
            <w:r w:rsidRPr="00FC3698">
              <w:t>De Doce De Leite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972E0" w14:textId="3ADD58C4" w:rsidR="00AF7265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 xml:space="preserve">4 quilos 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901B8" w14:textId="012D8F6B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E3A60E" w14:textId="77777777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643E3E9" w14:textId="4DB9238F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AF7265" w:rsidRPr="006B6A68" w14:paraId="733EC6F5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DA0E" w14:textId="5F0900CE" w:rsidR="00AF7265" w:rsidRDefault="00AF7265" w:rsidP="00AF726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6230E" w14:textId="0A3CA9C1" w:rsidR="00AF7265" w:rsidRDefault="00AF7265" w:rsidP="00AF7265">
            <w:pPr>
              <w:spacing w:line="276" w:lineRule="auto"/>
              <w:jc w:val="center"/>
            </w:pPr>
            <w:r>
              <w:t xml:space="preserve">Salgados Diversos Tipo: </w:t>
            </w:r>
            <w:r w:rsidRPr="00AF7265">
              <w:rPr>
                <w:b/>
                <w:bCs/>
              </w:rPr>
              <w:t xml:space="preserve">Baguete, Sabor: Presunto </w:t>
            </w:r>
            <w:r>
              <w:rPr>
                <w:b/>
                <w:bCs/>
              </w:rPr>
              <w:t xml:space="preserve">e </w:t>
            </w:r>
            <w:r w:rsidRPr="00AF7265">
              <w:rPr>
                <w:b/>
                <w:bCs/>
              </w:rPr>
              <w:t>Queijo</w:t>
            </w:r>
            <w:r>
              <w:t>, Peso: 100 G, Características Adicionais: Pronto Para Consumo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9B8D00" w14:textId="7A580D2F" w:rsidR="00AF7265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30 quilos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7D2CB0" w14:textId="1B5E230E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738D15" w14:textId="77777777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B28472A" w14:textId="3CF80C8F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AF7265" w:rsidRPr="006B6A68" w14:paraId="4C2A8D42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A7C1" w14:textId="62683A63" w:rsidR="00AF7265" w:rsidRDefault="00AF7265" w:rsidP="00AF7265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6F9A" w14:textId="01CECB58" w:rsidR="00AF7265" w:rsidRDefault="00AF7265" w:rsidP="00AF7265">
            <w:pPr>
              <w:spacing w:line="276" w:lineRule="auto"/>
              <w:jc w:val="center"/>
            </w:pPr>
            <w:r w:rsidRPr="00FC3698">
              <w:rPr>
                <w:b/>
                <w:bCs/>
              </w:rPr>
              <w:t>Gelo</w:t>
            </w:r>
            <w:r>
              <w:t xml:space="preserve"> Material: Água </w:t>
            </w:r>
            <w:r w:rsidR="00FC3698">
              <w:t>Filtrada Apresentação</w:t>
            </w:r>
            <w:r>
              <w:t xml:space="preserve">: </w:t>
            </w:r>
            <w:r w:rsidRPr="00FC3698">
              <w:rPr>
                <w:b/>
                <w:bCs/>
              </w:rPr>
              <w:t>Cubos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F154A4" w14:textId="3066DF5C" w:rsidR="00AF7265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5 quilos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48EE6C" w14:textId="383F397A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EF6CB8" w14:textId="6EC8B85D" w:rsidR="00AF7265" w:rsidRPr="006B6A68" w:rsidRDefault="00AF7265" w:rsidP="00AF7265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FC3698" w:rsidRPr="006B6A68" w14:paraId="65198FBE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9C72" w14:textId="003BDB9F" w:rsidR="00FC3698" w:rsidRDefault="00FC3698" w:rsidP="00FC369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2A66C" w14:textId="755BA5D0" w:rsidR="00FC3698" w:rsidRDefault="00FC3698" w:rsidP="00FC3698">
            <w:pPr>
              <w:spacing w:line="276" w:lineRule="auto"/>
              <w:jc w:val="center"/>
            </w:pPr>
            <w:r>
              <w:t>Salgados Diversos Tipo: Croissant, Tamanho: Mini, Aplicação: Alimentação, Sabor: Queijo E Presunto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72B04" w14:textId="703D45AF" w:rsidR="00FC369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4 centenas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A119E" w14:textId="3A66053E" w:rsidR="00FC369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E3E254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7032BA14" w14:textId="1F6EA34F" w:rsidR="00FC369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FC3698" w:rsidRPr="006B6A68" w14:paraId="75FE7969" w14:textId="77777777" w:rsidTr="0070289F">
        <w:trPr>
          <w:trHeight w:val="463"/>
          <w:jc w:val="center"/>
        </w:trPr>
        <w:tc>
          <w:tcPr>
            <w:tcW w:w="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5D3E" w14:textId="291E47CF" w:rsidR="00FC3698" w:rsidRDefault="00FC3698" w:rsidP="00FC3698">
            <w:pPr>
              <w:suppressAutoHyphens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5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1D89C" w14:textId="61B9BE9E" w:rsidR="00FC3698" w:rsidRDefault="00FC3698" w:rsidP="00FC3698">
            <w:pPr>
              <w:spacing w:line="276" w:lineRule="auto"/>
              <w:jc w:val="center"/>
            </w:pPr>
            <w:r w:rsidRPr="00FC3698">
              <w:rPr>
                <w:b/>
                <w:bCs/>
              </w:rPr>
              <w:t>Café</w:t>
            </w:r>
            <w:r>
              <w:t xml:space="preserve"> Apresentação: Torrado Moído, Intensidade: Suave, Tipo: Tradicional, Empacotamento: Vácuo, Prazo Validade Mínimo: 18 Meses, Característica Adicional: Blend Arábica e </w:t>
            </w:r>
            <w:proofErr w:type="spellStart"/>
            <w:r>
              <w:t>Conilon</w:t>
            </w:r>
            <w:proofErr w:type="spellEnd"/>
            <w:r>
              <w:t>: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F9E49" w14:textId="67DF0D8A" w:rsidR="00FC369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i/>
                <w:sz w:val="22"/>
                <w:szCs w:val="22"/>
                <w:lang w:eastAsia="en-US"/>
              </w:rPr>
              <w:t>8 pacotes com 500 gramas, Marca do produto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8002F" w14:textId="727BCBAA" w:rsidR="00FC369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  <w:tc>
          <w:tcPr>
            <w:tcW w:w="11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5BC59B" w14:textId="77777777" w:rsidR="00FC369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4369FF04" w14:textId="77777777" w:rsidR="00FC369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133BBE41" w14:textId="6E2603BB" w:rsidR="00FC369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  <w:tr w:rsidR="00FC3698" w:rsidRPr="006B6A68" w14:paraId="7399A6BA" w14:textId="77777777" w:rsidTr="00303FEC">
        <w:trPr>
          <w:gridAfter w:val="1"/>
          <w:wAfter w:w="19" w:type="dxa"/>
          <w:trHeight w:val="928"/>
          <w:jc w:val="center"/>
        </w:trPr>
        <w:tc>
          <w:tcPr>
            <w:tcW w:w="94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674D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349A9FE8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Soma do valor ofertado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F5643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  <w:p w14:paraId="23118EA2" w14:textId="77777777" w:rsidR="00FC3698" w:rsidRPr="006B6A68" w:rsidRDefault="00FC3698" w:rsidP="00FC3698">
            <w:pPr>
              <w:spacing w:line="276" w:lineRule="auto"/>
              <w:jc w:val="center"/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6B6A68">
              <w:rPr>
                <w:rFonts w:cs="Arial"/>
                <w:b/>
                <w:bCs/>
                <w:color w:val="000000" w:themeColor="text1"/>
                <w:sz w:val="22"/>
                <w:szCs w:val="22"/>
                <w:lang w:eastAsia="en-US"/>
              </w:rPr>
              <w:t>R$</w:t>
            </w:r>
          </w:p>
        </w:tc>
      </w:tr>
    </w:tbl>
    <w:p w14:paraId="689E3184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17DE9037" w14:textId="77777777" w:rsidR="00134833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OBS: </w:t>
      </w:r>
    </w:p>
    <w:p w14:paraId="504F39BD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1) O Estado de São Paulo tem um decreto que obriga o pagamento dos contratos nas contas do </w:t>
      </w:r>
      <w:r w:rsidRPr="006B6A68">
        <w:rPr>
          <w:rFonts w:cs="Arial"/>
          <w:b/>
          <w:bCs/>
          <w:i/>
          <w:sz w:val="22"/>
          <w:szCs w:val="22"/>
          <w:u w:val="single"/>
        </w:rPr>
        <w:t>Banco do Brasil</w:t>
      </w:r>
      <w:r w:rsidRPr="006B6A68">
        <w:rPr>
          <w:rFonts w:cs="Arial"/>
          <w:bCs/>
          <w:i/>
          <w:sz w:val="22"/>
          <w:szCs w:val="22"/>
        </w:rPr>
        <w:t xml:space="preserve">, Decreto 62.867/2017. Favor informar </w:t>
      </w:r>
      <w:r w:rsidR="002365CE" w:rsidRPr="006B6A68">
        <w:rPr>
          <w:rFonts w:cs="Arial"/>
          <w:bCs/>
          <w:i/>
          <w:sz w:val="22"/>
          <w:szCs w:val="22"/>
        </w:rPr>
        <w:t>dados de sua</w:t>
      </w:r>
      <w:r w:rsidRPr="006B6A68">
        <w:rPr>
          <w:rFonts w:cs="Arial"/>
          <w:bCs/>
          <w:i/>
          <w:sz w:val="22"/>
          <w:szCs w:val="22"/>
        </w:rPr>
        <w:t xml:space="preserve"> Conta </w:t>
      </w:r>
      <w:r w:rsidR="002365CE" w:rsidRPr="006B6A68">
        <w:rPr>
          <w:rFonts w:cs="Arial"/>
          <w:bCs/>
          <w:i/>
          <w:sz w:val="22"/>
          <w:szCs w:val="22"/>
        </w:rPr>
        <w:t xml:space="preserve">na </w:t>
      </w:r>
      <w:r w:rsidRPr="006B6A68">
        <w:rPr>
          <w:rFonts w:cs="Arial"/>
          <w:bCs/>
          <w:i/>
          <w:sz w:val="22"/>
          <w:szCs w:val="22"/>
        </w:rPr>
        <w:t>Proposta.</w:t>
      </w:r>
    </w:p>
    <w:p w14:paraId="0A66E48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</w:p>
    <w:p w14:paraId="2858B800" w14:textId="77777777" w:rsidR="00CB26D5" w:rsidRPr="006B6A68" w:rsidRDefault="00CB26D5" w:rsidP="00CB26D5">
      <w:pPr>
        <w:rPr>
          <w:rFonts w:cs="Arial"/>
          <w:bCs/>
          <w:i/>
          <w:sz w:val="22"/>
          <w:szCs w:val="22"/>
        </w:rPr>
      </w:pPr>
      <w:r w:rsidRPr="006B6A68">
        <w:rPr>
          <w:rFonts w:cs="Arial"/>
          <w:bCs/>
          <w:i/>
          <w:sz w:val="22"/>
          <w:szCs w:val="22"/>
        </w:rPr>
        <w:t xml:space="preserve">2) O Pagamento será de 30 dias após a entrega do produto, conforme </w:t>
      </w:r>
      <w:proofErr w:type="spellStart"/>
      <w:r w:rsidRPr="006B6A68">
        <w:rPr>
          <w:rFonts w:cs="Arial"/>
          <w:bCs/>
          <w:i/>
          <w:sz w:val="22"/>
          <w:szCs w:val="22"/>
        </w:rPr>
        <w:t>Art</w:t>
      </w:r>
      <w:proofErr w:type="spellEnd"/>
      <w:r w:rsidRPr="006B6A68">
        <w:rPr>
          <w:rFonts w:cs="Arial"/>
          <w:bCs/>
          <w:i/>
          <w:sz w:val="22"/>
          <w:szCs w:val="22"/>
        </w:rPr>
        <w:t xml:space="preserve"> 2, inciso II do Decreto nº 67.608/23. </w:t>
      </w:r>
    </w:p>
    <w:p w14:paraId="6E97A5FF" w14:textId="77777777" w:rsidR="00D03D40" w:rsidRPr="006B6A68" w:rsidRDefault="00D03D40" w:rsidP="00D03D40">
      <w:pPr>
        <w:jc w:val="both"/>
        <w:rPr>
          <w:rFonts w:cs="Arial"/>
          <w:sz w:val="22"/>
          <w:szCs w:val="22"/>
        </w:rPr>
      </w:pPr>
    </w:p>
    <w:p w14:paraId="4AC82B36" w14:textId="04606EE4" w:rsidR="00962533" w:rsidRPr="006B6A68" w:rsidRDefault="00962533" w:rsidP="00962533">
      <w:pPr>
        <w:ind w:firstLine="567"/>
        <w:jc w:val="both"/>
        <w:rPr>
          <w:sz w:val="22"/>
          <w:szCs w:val="22"/>
        </w:rPr>
      </w:pPr>
      <w:r w:rsidRPr="006B6A68">
        <w:rPr>
          <w:rFonts w:cs="Arial"/>
          <w:sz w:val="22"/>
          <w:szCs w:val="22"/>
        </w:rPr>
        <w:t xml:space="preserve">Eu, ___________________________________, portador do CPF nº _____________, representante legal do fornecedor ________________________ (nome empresarial ou denominação), interessado em participar do </w:t>
      </w:r>
      <w:r w:rsidRPr="006B6A68">
        <w:rPr>
          <w:rFonts w:cs="Arial"/>
          <w:b/>
          <w:i/>
          <w:iCs/>
          <w:sz w:val="22"/>
          <w:szCs w:val="22"/>
          <w:u w:val="single"/>
        </w:rPr>
        <w:t xml:space="preserve">Aviso de Contratação </w:t>
      </w:r>
      <w:r w:rsidR="0070289F" w:rsidRPr="006B6A68">
        <w:rPr>
          <w:rFonts w:cs="Arial"/>
          <w:b/>
          <w:i/>
          <w:iCs/>
          <w:sz w:val="22"/>
          <w:szCs w:val="22"/>
          <w:u w:val="single"/>
        </w:rPr>
        <w:t>Direta nº DL-373/00</w:t>
      </w:r>
      <w:r w:rsidR="006B6A68">
        <w:rPr>
          <w:rFonts w:cs="Arial"/>
          <w:b/>
          <w:i/>
          <w:iCs/>
          <w:sz w:val="22"/>
          <w:szCs w:val="22"/>
          <w:u w:val="single"/>
        </w:rPr>
        <w:t>0</w:t>
      </w:r>
      <w:r w:rsidR="00FC3698">
        <w:rPr>
          <w:rFonts w:cs="Arial"/>
          <w:b/>
          <w:i/>
          <w:iCs/>
          <w:sz w:val="22"/>
          <w:szCs w:val="22"/>
          <w:u w:val="single"/>
        </w:rPr>
        <w:t>4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>/2</w:t>
      </w:r>
      <w:r w:rsidR="006B6A68">
        <w:rPr>
          <w:rFonts w:cs="Arial"/>
          <w:b/>
          <w:i/>
          <w:iCs/>
          <w:sz w:val="22"/>
          <w:szCs w:val="22"/>
          <w:u w:val="single"/>
        </w:rPr>
        <w:t>6</w:t>
      </w:r>
      <w:r w:rsidR="003B28A8" w:rsidRPr="006B6A68">
        <w:rPr>
          <w:rFonts w:cs="Arial"/>
          <w:b/>
          <w:i/>
          <w:iCs/>
          <w:sz w:val="22"/>
          <w:szCs w:val="22"/>
          <w:u w:val="single"/>
        </w:rPr>
        <w:t xml:space="preserve">, Processo n° </w:t>
      </w:r>
      <w:r w:rsidR="00303FEC" w:rsidRPr="006B6A68">
        <w:rPr>
          <w:rFonts w:cs="Arial"/>
          <w:b/>
          <w:i/>
          <w:iCs/>
          <w:sz w:val="22"/>
          <w:szCs w:val="22"/>
          <w:u w:val="single"/>
        </w:rPr>
        <w:t>202</w:t>
      </w:r>
      <w:r w:rsidR="006B6A68">
        <w:rPr>
          <w:rFonts w:cs="Arial"/>
          <w:b/>
          <w:i/>
          <w:iCs/>
          <w:sz w:val="22"/>
          <w:szCs w:val="22"/>
          <w:u w:val="single"/>
        </w:rPr>
        <w:t>60</w:t>
      </w:r>
      <w:r w:rsidR="00FC3698">
        <w:rPr>
          <w:rFonts w:cs="Arial"/>
          <w:b/>
          <w:i/>
          <w:iCs/>
          <w:sz w:val="22"/>
          <w:szCs w:val="22"/>
          <w:u w:val="single"/>
        </w:rPr>
        <w:t>411307</w:t>
      </w:r>
      <w:r w:rsidRPr="006B6A68">
        <w:rPr>
          <w:rFonts w:cs="Arial"/>
          <w:sz w:val="22"/>
          <w:szCs w:val="22"/>
        </w:rPr>
        <w:t xml:space="preserve">, </w:t>
      </w:r>
      <w:r w:rsidR="000A48D6" w:rsidRPr="006B6A68">
        <w:rPr>
          <w:sz w:val="22"/>
          <w:szCs w:val="22"/>
        </w:rPr>
        <w:t>DECLARO, sob as penas da Lei, que o fornecedor:</w:t>
      </w:r>
    </w:p>
    <w:p w14:paraId="7C2E8EF4" w14:textId="77777777" w:rsidR="000A48D6" w:rsidRPr="006B6A68" w:rsidRDefault="000A48D6" w:rsidP="00962533">
      <w:pPr>
        <w:ind w:firstLine="567"/>
        <w:jc w:val="both"/>
        <w:rPr>
          <w:rFonts w:cs="Arial"/>
          <w:sz w:val="22"/>
          <w:szCs w:val="22"/>
        </w:rPr>
      </w:pPr>
    </w:p>
    <w:p w14:paraId="212F2CC4" w14:textId="77777777" w:rsidR="00962533" w:rsidRPr="006B6A68" w:rsidRDefault="00962533" w:rsidP="00962533">
      <w:pPr>
        <w:pStyle w:val="PargrafodaLista"/>
        <w:ind w:left="1377"/>
        <w:jc w:val="both"/>
        <w:rPr>
          <w:rFonts w:cs="Arial"/>
          <w:sz w:val="22"/>
          <w:szCs w:val="22"/>
        </w:rPr>
      </w:pPr>
    </w:p>
    <w:p w14:paraId="29D51413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6E6FF192" w14:textId="77777777" w:rsidR="005A7185" w:rsidRDefault="005A7185" w:rsidP="00962533">
      <w:pPr>
        <w:jc w:val="center"/>
        <w:rPr>
          <w:rFonts w:cs="Arial"/>
          <w:sz w:val="22"/>
          <w:szCs w:val="22"/>
        </w:rPr>
      </w:pPr>
    </w:p>
    <w:p w14:paraId="5793519E" w14:textId="77777777" w:rsidR="00962533" w:rsidRPr="007C6D08" w:rsidRDefault="00962533" w:rsidP="00962533">
      <w:pPr>
        <w:jc w:val="center"/>
        <w:rPr>
          <w:rFonts w:cs="Arial"/>
          <w:sz w:val="22"/>
          <w:szCs w:val="22"/>
        </w:rPr>
      </w:pPr>
      <w:r w:rsidRPr="007C6D08">
        <w:rPr>
          <w:rFonts w:cs="Arial"/>
          <w:sz w:val="22"/>
          <w:szCs w:val="22"/>
        </w:rPr>
        <w:t>(Local e data).</w:t>
      </w:r>
    </w:p>
    <w:p w14:paraId="49AF03AC" w14:textId="77777777" w:rsidR="00962533" w:rsidRPr="007C6D08" w:rsidRDefault="00962533" w:rsidP="00962533">
      <w:pPr>
        <w:jc w:val="both"/>
        <w:rPr>
          <w:rFonts w:cs="Arial"/>
          <w:sz w:val="22"/>
          <w:szCs w:val="22"/>
        </w:rPr>
      </w:pPr>
    </w:p>
    <w:p w14:paraId="5A2CBF31" w14:textId="77777777" w:rsidR="00134833" w:rsidRDefault="00134833" w:rsidP="00134833">
      <w:pPr>
        <w:jc w:val="both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173290" wp14:editId="5FFB8D83">
                <wp:simplePos x="0" y="0"/>
                <wp:positionH relativeFrom="column">
                  <wp:posOffset>2005965</wp:posOffset>
                </wp:positionH>
                <wp:positionV relativeFrom="paragraph">
                  <wp:posOffset>196850</wp:posOffset>
                </wp:positionV>
                <wp:extent cx="3592195" cy="544195"/>
                <wp:effectExtent l="0" t="0" r="27305" b="27305"/>
                <wp:wrapNone/>
                <wp:docPr id="7" name="Caixa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92195" cy="5435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D65C4C5" w14:textId="77777777" w:rsidR="00134833" w:rsidRDefault="00134833" w:rsidP="00134833">
                            <w:pPr>
                              <w:jc w:val="center"/>
                              <w:rPr>
                                <w:i/>
                                <w:color w:val="FF0000"/>
                              </w:rPr>
                            </w:pPr>
                            <w:r>
                              <w:rPr>
                                <w:i/>
                                <w:color w:val="FF0000"/>
                              </w:rPr>
                              <w:t>Carimbo da empresa com CNPJ e assinatura de seu representante, endereço, CEP, telefone e e-mail.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73290" id="_x0000_t202" coordsize="21600,21600" o:spt="202" path="m,l,21600r21600,l21600,xe">
                <v:stroke joinstyle="miter"/>
                <v:path gradientshapeok="t" o:connecttype="rect"/>
              </v:shapetype>
              <v:shape id="Caixa de texto 7" o:spid="_x0000_s1026" type="#_x0000_t202" style="position:absolute;left:0;text-align:left;margin-left:157.95pt;margin-top:15.5pt;width:282.8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" fillcolor="white [3201]" strokeweight=".5pt">
                <v:textbox>
                  <w:txbxContent>
                    <w:p w14:paraId="5D65C4C5" w14:textId="77777777" w:rsidR="00134833" w:rsidRDefault="00134833" w:rsidP="00134833">
                      <w:pPr>
                        <w:jc w:val="center"/>
                        <w:rPr>
                          <w:i/>
                          <w:color w:val="FF0000"/>
                        </w:rPr>
                      </w:pPr>
                      <w:r>
                        <w:rPr>
                          <w:i/>
                          <w:color w:val="FF0000"/>
                        </w:rPr>
                        <w:t>Carimbo da empresa com CNPJ e assinatura de seu representante, endereço, CEP, telefone e e-mail.</w:t>
                      </w:r>
                    </w:p>
                  </w:txbxContent>
                </v:textbox>
              </v:shape>
            </w:pict>
          </mc:Fallback>
        </mc:AlternateContent>
      </w:r>
    </w:p>
    <w:p w14:paraId="01AF8F40" w14:textId="77777777" w:rsidR="00237DB1" w:rsidRDefault="00237DB1" w:rsidP="00134833">
      <w:pPr>
        <w:jc w:val="center"/>
        <w:rPr>
          <w:rFonts w:cs="Arial"/>
          <w:sz w:val="22"/>
          <w:szCs w:val="22"/>
        </w:rPr>
      </w:pPr>
    </w:p>
    <w:sectPr w:rsidR="00237DB1" w:rsidSect="0022603D">
      <w:headerReference w:type="default" r:id="rId8"/>
      <w:pgSz w:w="11906" w:h="16838"/>
      <w:pgMar w:top="851" w:right="849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F9EAE" w14:textId="77777777" w:rsidR="00134833" w:rsidRDefault="00134833" w:rsidP="00BE01D5">
      <w:r>
        <w:separator/>
      </w:r>
    </w:p>
  </w:endnote>
  <w:endnote w:type="continuationSeparator" w:id="0">
    <w:p w14:paraId="273835F2" w14:textId="77777777" w:rsidR="00134833" w:rsidRDefault="00134833" w:rsidP="00BE0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70CB35" w14:textId="77777777" w:rsidR="00134833" w:rsidRDefault="00134833" w:rsidP="00BE01D5">
      <w:r>
        <w:separator/>
      </w:r>
    </w:p>
  </w:footnote>
  <w:footnote w:type="continuationSeparator" w:id="0">
    <w:p w14:paraId="6B372C00" w14:textId="77777777" w:rsidR="00134833" w:rsidRDefault="00134833" w:rsidP="00BE01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7F026" w14:textId="6644F310" w:rsidR="00134833" w:rsidRPr="009C199A" w:rsidRDefault="00134833" w:rsidP="00BE01D5">
    <w:pPr>
      <w:jc w:val="right"/>
      <w:rPr>
        <w:rFonts w:cs="Arial"/>
        <w:b/>
        <w:bCs/>
        <w:color w:val="5B5B5F"/>
        <w:szCs w:val="20"/>
      </w:rPr>
    </w:pPr>
    <w:r>
      <w:t>AVISO DE CONTRATAÇÃO DIRETA Nº</w:t>
    </w:r>
    <w:r w:rsidRPr="009C199A">
      <w:rPr>
        <w:i/>
        <w:iCs/>
        <w:color w:val="FF0000"/>
        <w:sz w:val="14"/>
        <w:szCs w:val="18"/>
      </w:rPr>
      <w:t xml:space="preserve"> </w:t>
    </w:r>
    <w:r w:rsidR="0070289F">
      <w:rPr>
        <w:rFonts w:cs="Arial"/>
        <w:bCs/>
        <w:i/>
        <w:iCs/>
        <w:color w:val="FF0000"/>
        <w:szCs w:val="20"/>
      </w:rPr>
      <w:t>DL-373/00</w:t>
    </w:r>
    <w:r w:rsidR="006B6A68">
      <w:rPr>
        <w:rFonts w:cs="Arial"/>
        <w:bCs/>
        <w:i/>
        <w:iCs/>
        <w:color w:val="FF0000"/>
        <w:szCs w:val="20"/>
      </w:rPr>
      <w:t>0</w:t>
    </w:r>
    <w:r w:rsidR="00FC3698">
      <w:rPr>
        <w:rFonts w:cs="Arial"/>
        <w:bCs/>
        <w:i/>
        <w:iCs/>
        <w:color w:val="FF0000"/>
        <w:szCs w:val="20"/>
      </w:rPr>
      <w:t>4</w:t>
    </w:r>
    <w:r>
      <w:rPr>
        <w:rFonts w:cs="Arial"/>
        <w:bCs/>
        <w:i/>
        <w:iCs/>
        <w:color w:val="FF0000"/>
        <w:szCs w:val="20"/>
      </w:rPr>
      <w:t>/2</w:t>
    </w:r>
    <w:r w:rsidR="006B6A68">
      <w:rPr>
        <w:rFonts w:cs="Arial"/>
        <w:bCs/>
        <w:i/>
        <w:iCs/>
        <w:color w:val="FF0000"/>
        <w:szCs w:val="20"/>
      </w:rPr>
      <w:t>6</w:t>
    </w:r>
  </w:p>
  <w:p w14:paraId="06848EEA" w14:textId="77777777" w:rsidR="00134833" w:rsidRDefault="0013483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2078"/>
    <w:multiLevelType w:val="hybridMultilevel"/>
    <w:tmpl w:val="BD62F3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4013C"/>
    <w:multiLevelType w:val="hybridMultilevel"/>
    <w:tmpl w:val="4B405B20"/>
    <w:lvl w:ilvl="0" w:tplc="EBD616AC">
      <w:start w:val="1"/>
      <w:numFmt w:val="lowerLetter"/>
      <w:lvlText w:val="%1)"/>
      <w:lvlJc w:val="left"/>
      <w:pPr>
        <w:ind w:left="10308" w:hanging="81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264" w:hanging="360"/>
      </w:pPr>
    </w:lvl>
    <w:lvl w:ilvl="2" w:tplc="0416001B" w:tentative="1">
      <w:start w:val="1"/>
      <w:numFmt w:val="lowerRoman"/>
      <w:lvlText w:val="%3."/>
      <w:lvlJc w:val="right"/>
      <w:pPr>
        <w:ind w:left="14984" w:hanging="180"/>
      </w:pPr>
    </w:lvl>
    <w:lvl w:ilvl="3" w:tplc="0416000F" w:tentative="1">
      <w:start w:val="1"/>
      <w:numFmt w:val="decimal"/>
      <w:lvlText w:val="%4."/>
      <w:lvlJc w:val="left"/>
      <w:pPr>
        <w:ind w:left="15704" w:hanging="360"/>
      </w:pPr>
    </w:lvl>
    <w:lvl w:ilvl="4" w:tplc="04160019" w:tentative="1">
      <w:start w:val="1"/>
      <w:numFmt w:val="lowerLetter"/>
      <w:lvlText w:val="%5."/>
      <w:lvlJc w:val="left"/>
      <w:pPr>
        <w:ind w:left="16424" w:hanging="360"/>
      </w:pPr>
    </w:lvl>
    <w:lvl w:ilvl="5" w:tplc="0416001B" w:tentative="1">
      <w:start w:val="1"/>
      <w:numFmt w:val="lowerRoman"/>
      <w:lvlText w:val="%6."/>
      <w:lvlJc w:val="right"/>
      <w:pPr>
        <w:ind w:left="17144" w:hanging="180"/>
      </w:pPr>
    </w:lvl>
    <w:lvl w:ilvl="6" w:tplc="0416000F" w:tentative="1">
      <w:start w:val="1"/>
      <w:numFmt w:val="decimal"/>
      <w:lvlText w:val="%7."/>
      <w:lvlJc w:val="left"/>
      <w:pPr>
        <w:ind w:left="17864" w:hanging="360"/>
      </w:pPr>
    </w:lvl>
    <w:lvl w:ilvl="7" w:tplc="04160019" w:tentative="1">
      <w:start w:val="1"/>
      <w:numFmt w:val="lowerLetter"/>
      <w:lvlText w:val="%8."/>
      <w:lvlJc w:val="left"/>
      <w:pPr>
        <w:ind w:left="18584" w:hanging="360"/>
      </w:pPr>
    </w:lvl>
    <w:lvl w:ilvl="8" w:tplc="0416001B" w:tentative="1">
      <w:start w:val="1"/>
      <w:numFmt w:val="lowerRoman"/>
      <w:lvlText w:val="%9."/>
      <w:lvlJc w:val="right"/>
      <w:pPr>
        <w:ind w:left="19304" w:hanging="180"/>
      </w:pPr>
    </w:lvl>
  </w:abstractNum>
  <w:abstractNum w:abstractNumId="2" w15:restartNumberingAfterBreak="0">
    <w:nsid w:val="17F96E5E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31CFA"/>
    <w:multiLevelType w:val="hybridMultilevel"/>
    <w:tmpl w:val="EA2E7E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32072"/>
    <w:multiLevelType w:val="multilevel"/>
    <w:tmpl w:val="EAF66AF0"/>
    <w:lvl w:ilvl="0">
      <w:start w:val="1"/>
      <w:numFmt w:val="decimal"/>
      <w:pStyle w:val="Ttulo1"/>
      <w:lvlText w:val="%1."/>
      <w:lvlJc w:val="left"/>
      <w:pPr>
        <w:tabs>
          <w:tab w:val="num" w:pos="2269"/>
        </w:tabs>
        <w:ind w:left="2629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716" w:hanging="432"/>
      </w:pPr>
      <w:rPr>
        <w:b w:val="0"/>
        <w:i w:val="0"/>
        <w:iCs/>
      </w:rPr>
    </w:lvl>
    <w:lvl w:ilvl="2">
      <w:start w:val="1"/>
      <w:numFmt w:val="decimal"/>
      <w:pStyle w:val="Nvel3-R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 w:val="0"/>
        <w:i w:val="0"/>
        <w:iCs/>
        <w:color w:val="auto"/>
      </w:rPr>
    </w:lvl>
    <w:lvl w:ilvl="3">
      <w:start w:val="1"/>
      <w:numFmt w:val="decimal"/>
      <w:pStyle w:val="Nvel4-R"/>
      <w:lvlText w:val="%1.%2.%3.%4."/>
      <w:lvlJc w:val="left"/>
      <w:pPr>
        <w:tabs>
          <w:tab w:val="num" w:pos="3740"/>
        </w:tabs>
        <w:ind w:left="546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3DA06AAC"/>
    <w:multiLevelType w:val="hybridMultilevel"/>
    <w:tmpl w:val="D17E840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AF30FD"/>
    <w:multiLevelType w:val="hybridMultilevel"/>
    <w:tmpl w:val="26781FA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182136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8B3063"/>
    <w:multiLevelType w:val="hybridMultilevel"/>
    <w:tmpl w:val="16BCA2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563159"/>
    <w:multiLevelType w:val="hybridMultilevel"/>
    <w:tmpl w:val="610ED96A"/>
    <w:lvl w:ilvl="0" w:tplc="3E8E43BE">
      <w:start w:val="1"/>
      <w:numFmt w:val="lowerLetter"/>
      <w:lvlText w:val="%1)"/>
      <w:lvlJc w:val="left"/>
      <w:pPr>
        <w:ind w:left="720" w:hanging="360"/>
      </w:pPr>
      <w:rPr>
        <w:rFonts w:eastAsia="Times New Roman" w:cs="Tahoma" w:hint="default"/>
        <w:sz w:val="2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BD577C"/>
    <w:multiLevelType w:val="hybridMultilevel"/>
    <w:tmpl w:val="287CA6A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7"/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03D40"/>
    <w:rsid w:val="00071549"/>
    <w:rsid w:val="0007391D"/>
    <w:rsid w:val="000821B6"/>
    <w:rsid w:val="000A48D6"/>
    <w:rsid w:val="000B67BE"/>
    <w:rsid w:val="000F5D53"/>
    <w:rsid w:val="00107866"/>
    <w:rsid w:val="00134833"/>
    <w:rsid w:val="0016313E"/>
    <w:rsid w:val="00190194"/>
    <w:rsid w:val="001953AA"/>
    <w:rsid w:val="001A310E"/>
    <w:rsid w:val="001D53CD"/>
    <w:rsid w:val="001E29FF"/>
    <w:rsid w:val="001E68E8"/>
    <w:rsid w:val="0021050E"/>
    <w:rsid w:val="0022603D"/>
    <w:rsid w:val="002365CE"/>
    <w:rsid w:val="00237DB1"/>
    <w:rsid w:val="002A2D5B"/>
    <w:rsid w:val="002B3379"/>
    <w:rsid w:val="002C3FD4"/>
    <w:rsid w:val="00303FEC"/>
    <w:rsid w:val="00321702"/>
    <w:rsid w:val="003937FC"/>
    <w:rsid w:val="003B28A8"/>
    <w:rsid w:val="003C2A1F"/>
    <w:rsid w:val="00486A86"/>
    <w:rsid w:val="004A2E75"/>
    <w:rsid w:val="004B1F2A"/>
    <w:rsid w:val="00516356"/>
    <w:rsid w:val="00535A8D"/>
    <w:rsid w:val="00595961"/>
    <w:rsid w:val="005A7185"/>
    <w:rsid w:val="005C1EC5"/>
    <w:rsid w:val="005C6EF8"/>
    <w:rsid w:val="005C7678"/>
    <w:rsid w:val="0062457E"/>
    <w:rsid w:val="00641277"/>
    <w:rsid w:val="00655F9F"/>
    <w:rsid w:val="00656315"/>
    <w:rsid w:val="0066029D"/>
    <w:rsid w:val="006811D9"/>
    <w:rsid w:val="0068762D"/>
    <w:rsid w:val="006B6A68"/>
    <w:rsid w:val="006E7A73"/>
    <w:rsid w:val="0070289F"/>
    <w:rsid w:val="00723D7F"/>
    <w:rsid w:val="00764B4A"/>
    <w:rsid w:val="00794F94"/>
    <w:rsid w:val="007A48CD"/>
    <w:rsid w:val="007A7A82"/>
    <w:rsid w:val="007C6D08"/>
    <w:rsid w:val="00815A57"/>
    <w:rsid w:val="00850C2F"/>
    <w:rsid w:val="00873857"/>
    <w:rsid w:val="00897C78"/>
    <w:rsid w:val="008A2A23"/>
    <w:rsid w:val="008A597A"/>
    <w:rsid w:val="00916612"/>
    <w:rsid w:val="00962533"/>
    <w:rsid w:val="00A02BA4"/>
    <w:rsid w:val="00A20F7D"/>
    <w:rsid w:val="00A44F9B"/>
    <w:rsid w:val="00A821DB"/>
    <w:rsid w:val="00AB57D1"/>
    <w:rsid w:val="00AF7265"/>
    <w:rsid w:val="00B218DA"/>
    <w:rsid w:val="00B6432A"/>
    <w:rsid w:val="00B82438"/>
    <w:rsid w:val="00B95E93"/>
    <w:rsid w:val="00BB4286"/>
    <w:rsid w:val="00BB4940"/>
    <w:rsid w:val="00BD1908"/>
    <w:rsid w:val="00BE01D5"/>
    <w:rsid w:val="00BE18E1"/>
    <w:rsid w:val="00C14BDC"/>
    <w:rsid w:val="00C375EA"/>
    <w:rsid w:val="00CB26D5"/>
    <w:rsid w:val="00CB4E4B"/>
    <w:rsid w:val="00D03D40"/>
    <w:rsid w:val="00D04C26"/>
    <w:rsid w:val="00D1248B"/>
    <w:rsid w:val="00D2129B"/>
    <w:rsid w:val="00D27E8C"/>
    <w:rsid w:val="00D84F7C"/>
    <w:rsid w:val="00D96498"/>
    <w:rsid w:val="00DD0283"/>
    <w:rsid w:val="00DE7687"/>
    <w:rsid w:val="00DF029D"/>
    <w:rsid w:val="00DF061D"/>
    <w:rsid w:val="00E01278"/>
    <w:rsid w:val="00E04DF8"/>
    <w:rsid w:val="00E168A1"/>
    <w:rsid w:val="00E259EF"/>
    <w:rsid w:val="00E27F8D"/>
    <w:rsid w:val="00E50463"/>
    <w:rsid w:val="00E67F0B"/>
    <w:rsid w:val="00E817F9"/>
    <w:rsid w:val="00E94882"/>
    <w:rsid w:val="00E95EE6"/>
    <w:rsid w:val="00EA2946"/>
    <w:rsid w:val="00EB1E13"/>
    <w:rsid w:val="00F043A4"/>
    <w:rsid w:val="00F32B72"/>
    <w:rsid w:val="00F32C90"/>
    <w:rsid w:val="00F627D8"/>
    <w:rsid w:val="00F72B98"/>
    <w:rsid w:val="00F72CCA"/>
    <w:rsid w:val="00F96761"/>
    <w:rsid w:val="00FC19A6"/>
    <w:rsid w:val="00FC3698"/>
    <w:rsid w:val="00FE6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C28331"/>
  <w15:docId w15:val="{79337F16-47F7-423A-939E-60006B16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D40"/>
    <w:pPr>
      <w:suppressAutoHyphens/>
      <w:spacing w:after="0" w:line="240" w:lineRule="auto"/>
    </w:pPr>
    <w:rPr>
      <w:rFonts w:ascii="Arial" w:eastAsia="Times New Roman" w:hAnsi="Arial" w:cs="Tahom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D03D40"/>
    <w:pPr>
      <w:numPr>
        <w:numId w:val="1"/>
      </w:numPr>
      <w:tabs>
        <w:tab w:val="clear" w:pos="2269"/>
        <w:tab w:val="num" w:pos="0"/>
      </w:tabs>
      <w:spacing w:before="120" w:after="120" w:line="276" w:lineRule="auto"/>
      <w:ind w:left="360"/>
      <w:jc w:val="both"/>
      <w:textAlignment w:val="baseline"/>
      <w:outlineLvl w:val="0"/>
    </w:pPr>
    <w:rPr>
      <w:rFonts w:eastAsia="WenQuanYi Micro Hei" w:cs="Arial"/>
      <w:b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D03D40"/>
    <w:rPr>
      <w:rFonts w:ascii="Arial" w:eastAsia="WenQuanYi Micro Hei" w:hAnsi="Arial" w:cs="Arial"/>
      <w:b/>
      <w:sz w:val="20"/>
      <w:szCs w:val="24"/>
      <w:lang w:eastAsia="zh-CN" w:bidi="hi-IN"/>
    </w:rPr>
  </w:style>
  <w:style w:type="character" w:styleId="Hyperlink">
    <w:name w:val="Hyperlink"/>
    <w:basedOn w:val="Fontepargpadro"/>
    <w:uiPriority w:val="99"/>
    <w:unhideWhenUsed/>
    <w:rsid w:val="00D03D40"/>
    <w:rPr>
      <w:color w:val="0000FF" w:themeColor="hyperlink"/>
      <w:u w:val="single"/>
    </w:rPr>
  </w:style>
  <w:style w:type="paragraph" w:customStyle="1" w:styleId="Nvel3-R">
    <w:name w:val="Nível 3-R"/>
    <w:basedOn w:val="Normal"/>
    <w:qFormat/>
    <w:rsid w:val="00D03D40"/>
    <w:pPr>
      <w:numPr>
        <w:ilvl w:val="2"/>
        <w:numId w:val="1"/>
      </w:numPr>
      <w:suppressAutoHyphens w:val="0"/>
      <w:spacing w:before="120" w:after="120" w:line="276" w:lineRule="auto"/>
      <w:ind w:left="284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customStyle="1" w:styleId="Nvel4-R">
    <w:name w:val="Nível 4-R"/>
    <w:basedOn w:val="Normal"/>
    <w:qFormat/>
    <w:rsid w:val="00D03D40"/>
    <w:pPr>
      <w:numPr>
        <w:ilvl w:val="3"/>
        <w:numId w:val="1"/>
      </w:numPr>
      <w:suppressAutoHyphens w:val="0"/>
      <w:spacing w:before="120" w:after="120" w:line="276" w:lineRule="auto"/>
      <w:ind w:left="567" w:firstLine="0"/>
      <w:jc w:val="both"/>
    </w:pPr>
    <w:rPr>
      <w:rFonts w:eastAsiaTheme="minorEastAsia" w:cs="Arial"/>
      <w:i/>
      <w:iCs/>
      <w:color w:val="FF0000"/>
      <w:szCs w:val="20"/>
    </w:rPr>
  </w:style>
  <w:style w:type="paragraph" w:styleId="PargrafodaLista">
    <w:name w:val="List Paragraph"/>
    <w:basedOn w:val="Normal"/>
    <w:uiPriority w:val="34"/>
    <w:qFormat/>
    <w:rsid w:val="00A20F7D"/>
    <w:pPr>
      <w:ind w:left="720"/>
      <w:contextualSpacing/>
    </w:pPr>
  </w:style>
  <w:style w:type="character" w:styleId="Refdecomentrio">
    <w:name w:val="annotation reference"/>
    <w:basedOn w:val="Fontepargpadro"/>
    <w:unhideWhenUsed/>
    <w:qFormat/>
    <w:rsid w:val="0062457E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comentrio">
    <w:name w:val="annotation text"/>
    <w:basedOn w:val="Normal"/>
    <w:link w:val="TextodecomentrioChar"/>
    <w:unhideWhenUsed/>
    <w:qFormat/>
    <w:rsid w:val="0062457E"/>
    <w:rPr>
      <w:szCs w:val="20"/>
    </w:rPr>
  </w:style>
  <w:style w:type="character" w:customStyle="1" w:styleId="TextodecomentrioChar1">
    <w:name w:val="Texto de comentário Char1"/>
    <w:basedOn w:val="Fontepargpadro"/>
    <w:uiPriority w:val="99"/>
    <w:semiHidden/>
    <w:rsid w:val="0062457E"/>
    <w:rPr>
      <w:rFonts w:ascii="Arial" w:eastAsia="Times New Roman" w:hAnsi="Arial" w:cs="Tahoma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2457E"/>
    <w:rPr>
      <w:rFonts w:ascii="Tahoma" w:hAnsi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2457E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fontstyle01">
    <w:name w:val="fontstyle01"/>
    <w:basedOn w:val="Fontepargpadro"/>
    <w:rsid w:val="001A310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BE01D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E01D5"/>
    <w:rPr>
      <w:rFonts w:ascii="Arial" w:eastAsia="Times New Roman" w:hAnsi="Arial" w:cs="Tahoma"/>
      <w:sz w:val="20"/>
      <w:szCs w:val="24"/>
      <w:lang w:eastAsia="pt-BR"/>
    </w:rPr>
  </w:style>
  <w:style w:type="character" w:customStyle="1" w:styleId="fontstyle21">
    <w:name w:val="fontstyle21"/>
    <w:basedOn w:val="Fontepargpadro"/>
    <w:rsid w:val="003B28A8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0B7F1-553A-424F-AC6B-2C2B980A9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</Pages>
  <Words>516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45</cp:revision>
  <cp:lastPrinted>2025-09-30T20:36:00Z</cp:lastPrinted>
  <dcterms:created xsi:type="dcterms:W3CDTF">2024-11-13T14:17:00Z</dcterms:created>
  <dcterms:modified xsi:type="dcterms:W3CDTF">2026-04-30T20:18:00Z</dcterms:modified>
</cp:coreProperties>
</file>